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LLM MCQ Generator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is a Flask-based web application that leverages a pre-trained Large Language Model (LLM) and spaCy to generate multiple-choice questions (MCQs) from user-provided text or documents. Users can upload PDF or plain text files, or paste text directly, and the application will generate a specified number of MCQs.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Features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Text Input: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Paste text directly into a text area.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File Upload: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Upload .pdf or .txt files.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MCQ Generation: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Automatically creates multiple-choice questions with a question stem, choices, and the correct answer.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User-friendly Interface: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Simple and intuitive web interface.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Setup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 run this project locally, follow these steps: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Clone the repository (if applicable) or download the project files.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Create a virtual environment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(recommended):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python -m venv venv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Activate the virtual environment: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On Windows: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.\venv\Scripts\activate</w:t>
        <w:br w:type="textWrapping"/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On macOS/Linux: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source venv/bin/activate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Install the required Python packages: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pip install Flask Flask-Bootstrap spacy PyPDF2 transformers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Download the spaCy English model: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python -m spacy download en_core_web_sm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Ensure your project structure is correct: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your-project-folder/</w:t>
        <w:br w:type="textWrapping"/>
        <w:t xml:space="preserve">├── app.py</w:t>
        <w:br w:type="textWrapping"/>
        <w:t xml:space="preserve">├── static/</w:t>
        <w:br w:type="textWrapping"/>
        <w:t xml:space="preserve">│   └── style.css</w:t>
        <w:br w:type="textWrapping"/>
        <w:t xml:space="preserve">├── templates/</w:t>
        <w:br w:type="textWrapping"/>
        <w:t xml:space="preserve">│   ├── index.html</w:t>
        <w:br w:type="textWrapping"/>
        <w:t xml:space="preserve">│   └── mcqs.html</w:t>
        <w:br w:type="textWrapping"/>
        <w:t xml:space="preserve">└── venv/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Make sure style.css is inside a static folder and index.html and mcqs.html are inside a templates folder.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Run the Flask application: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python app.py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Access the application: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Open your web browser and go to http://127.0.0.1:5000/.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Usage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Input Text: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Upload File(s):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Click on "Choose Files" and select one or more .pdf or .txt files from your computer.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Paste Text: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Alternatively, paste your desired text directly into the provided text area.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Select Number of Questions: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Choose the desired number of MCQs to generate from the dropdown menu (e.g., 5, 10, 15).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Generate MCQs: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Click the "Generate MCQs" button.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View Generated MCQs: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application will display the generated multiple-choice questions on a new page, showing the question stem, options, and the correct answer.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Generate More: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Click "Generate More" to return to the input page and generate new MCQs.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Sample Output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Here's an example of what the generated MCQs might look like (actual output will vary based on input text):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1. The Amazon rainforest is the largest rainforest in the world, covering an immense area across nine South American countries, primarily Brazil, Peru, and ______.</w:t>
        <w:br w:type="textWrapping"/>
        <w:t xml:space="preserve">   A. Argentina</w:t>
        <w:br w:type="textWrapping"/>
        <w:t xml:space="preserve">   B. Colombia</w:t>
        <w:br w:type="textWrapping"/>
        <w:t xml:space="preserve">   C. Ecuador</w:t>
        <w:br w:type="textWrapping"/>
        <w:t xml:space="preserve">   D. Venezuela</w:t>
        <w:br w:type="textWrapping"/>
        <w:t xml:space="preserve">   Correct Answer: B</w:t>
        <w:br w:type="textWrapping"/>
        <w:br w:type="textWrapping"/>
        <w:t xml:space="preserve">2. Deforestation, mainly due to cattle ranching and ______, poses a significant threat to this invaluable natural resource and its inhabitants.</w:t>
        <w:br w:type="textWrapping"/>
        <w:t xml:space="preserve">   A. mining</w:t>
        <w:br w:type="textWrapping"/>
        <w:t xml:space="preserve">   B. fishing</w:t>
        <w:br w:type="textWrapping"/>
        <w:t xml:space="preserve">   C. agriculture</w:t>
        <w:br w:type="textWrapping"/>
        <w:t xml:space="preserve">   D. logging</w:t>
        <w:br w:type="textWrapping"/>
        <w:t xml:space="preserve">   Correct Answer: C</w:t>
        <w:br w:type="textWrapping"/>
        <w:br w:type="textWrapping"/>
        <w:t xml:space="preserve">3. The Amazon River, which flows through the rainforest, is the second-longest river globally and plays a vital role in the region's ______.</w:t>
        <w:br w:type="textWrapping"/>
        <w:t xml:space="preserve">   A. economy</w:t>
        <w:br w:type="textWrapping"/>
        <w:t xml:space="preserve">   B. climate</w:t>
        <w:br w:type="textWrapping"/>
        <w:t xml:space="preserve">   C. ecosystem</w:t>
        <w:br w:type="textWrapping"/>
        <w:t xml:space="preserve">   D. culture</w:t>
        <w:br w:type="textWrapping"/>
        <w:t xml:space="preserve">   Correct Answer: C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